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CC88D" w14:textId="22BA9DEB" w:rsidR="007C308D" w:rsidRPr="00AB1755" w:rsidRDefault="007C308D" w:rsidP="00AB1755">
      <w:pPr>
        <w:spacing w:after="0"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02017">
        <w:rPr>
          <w:noProof/>
        </w:rPr>
        <w:drawing>
          <wp:anchor distT="0" distB="0" distL="114300" distR="114300" simplePos="0" relativeHeight="251659264" behindDoc="0" locked="0" layoutInCell="0" allowOverlap="1" wp14:anchorId="381E343E" wp14:editId="2C6E0689">
            <wp:simplePos x="0" y="0"/>
            <wp:positionH relativeFrom="column">
              <wp:posOffset>2369820</wp:posOffset>
            </wp:positionH>
            <wp:positionV relativeFrom="paragraph">
              <wp:posOffset>0</wp:posOffset>
            </wp:positionV>
            <wp:extent cx="831850" cy="1097280"/>
            <wp:effectExtent l="0" t="0" r="6350" b="7620"/>
            <wp:wrapTopAndBottom/>
            <wp:docPr id="1693784234" name="รูปภาพ 1" descr="คำอธิบาย: สหกรณ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6370961" descr="คำอธิบาย: สหกรณ์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7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</w:p>
    <w:p w14:paraId="7696AC33" w14:textId="6EED04A4" w:rsidR="007C308D" w:rsidRPr="00A02017" w:rsidRDefault="007C308D" w:rsidP="007C308D">
      <w:pPr>
        <w:keepNext/>
        <w:keepLines/>
        <w:tabs>
          <w:tab w:val="left" w:pos="1418"/>
          <w:tab w:val="left" w:pos="1985"/>
          <w:tab w:val="left" w:pos="9356"/>
        </w:tabs>
        <w:spacing w:after="0"/>
        <w:jc w:val="center"/>
        <w:outlineLvl w:val="1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A02017">
        <w:rPr>
          <w:rFonts w:ascii="TH SarabunPSK" w:eastAsia="SimSun" w:hAnsi="TH SarabunPSK" w:cs="TH SarabunPSK"/>
          <w:b/>
          <w:bCs/>
          <w:sz w:val="32"/>
          <w:szCs w:val="32"/>
          <w:cs/>
        </w:rPr>
        <w:t>ว่าด้วยทุนเพื่อการศึกษาอบรม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</w:rPr>
        <w:t xml:space="preserve"> 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  <w:cs/>
        </w:rPr>
        <w:t>พ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</w:rPr>
        <w:t>.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  <w:cs/>
        </w:rPr>
        <w:t>ศ</w:t>
      </w:r>
      <w:r w:rsidRPr="00A02017">
        <w:rPr>
          <w:rFonts w:ascii="TH SarabunPSK" w:eastAsia="SimSun" w:hAnsi="TH SarabunPSK" w:cs="TH SarabunPSK"/>
          <w:b/>
          <w:bCs/>
          <w:sz w:val="32"/>
          <w:szCs w:val="32"/>
        </w:rPr>
        <w:t>. 256</w:t>
      </w:r>
      <w:r w:rsidR="006D132A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7</w:t>
      </w:r>
    </w:p>
    <w:p w14:paraId="458A16C4" w14:textId="0B967E35" w:rsidR="00AB1755" w:rsidRPr="00A02017" w:rsidRDefault="007C308D" w:rsidP="00AB1755">
      <w:pPr>
        <w:spacing w:after="0"/>
        <w:jc w:val="center"/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……………………………………………….</w:t>
      </w:r>
    </w:p>
    <w:p w14:paraId="33CC4F70" w14:textId="4D035FE6" w:rsidR="00AB1755" w:rsidRPr="00F00CE2" w:rsidRDefault="00AB1755" w:rsidP="006D132A">
      <w:pPr>
        <w:tabs>
          <w:tab w:val="left" w:pos="1080"/>
          <w:tab w:val="left" w:pos="17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A02017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อาศัยอำนาจตามความในข้อบังคับสหกรณ์ออมทรัพย์มหาวิทยาลัย</w:t>
      </w:r>
      <w:r w:rsidRPr="006D132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ราชภัฏนครศรีธรรมราช</w:t>
      </w:r>
      <w:r w:rsidRPr="006D132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จำกัด</w:t>
      </w:r>
      <w:r w:rsidR="00F00CE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76 (7)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และข้อ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108 (12)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ที่ประชุมคณะกรรมการดำเนินการ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39 </w:t>
      </w:r>
      <w:r w:rsidRPr="006D132A">
        <w:rPr>
          <w:rFonts w:ascii="TH SarabunPSK" w:eastAsia="Cordia New" w:hAnsi="TH SarabunPSK" w:cs="TH SarabunPSK"/>
          <w:sz w:val="32"/>
          <w:szCs w:val="32"/>
          <w:cs/>
        </w:rPr>
        <w:t>ครั้งที่</w:t>
      </w:r>
      <w:r w:rsidRPr="006D132A">
        <w:rPr>
          <w:rFonts w:ascii="TH SarabunPSK" w:eastAsia="Cordia New" w:hAnsi="TH SarabunPSK" w:cs="TH SarabunPSK" w:hint="cs"/>
          <w:sz w:val="32"/>
          <w:szCs w:val="32"/>
          <w:cs/>
        </w:rPr>
        <w:t xml:space="preserve"> 12  </w:t>
      </w:r>
      <w:r w:rsidRPr="006D132A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6D132A">
        <w:rPr>
          <w:rFonts w:ascii="TH SarabunPSK" w:eastAsia="Cordia New" w:hAnsi="TH SarabunPSK" w:cs="TH SarabunPSK" w:hint="cs"/>
          <w:sz w:val="32"/>
          <w:szCs w:val="32"/>
          <w:cs/>
        </w:rPr>
        <w:t xml:space="preserve"> 27 เดือนธันวาคม  พ.ศ. 2566</w:t>
      </w:r>
      <w:r w:rsidRPr="006D13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D132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ได้มีมติกำหนดระเบียบสหกรณ์ออมทรัพย์มหาวิทยาลัยราชภัฏนครศรีธรรมราช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ว่าด้วย</w:t>
      </w:r>
      <w:r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>ทุน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เพื่อการศึกษาอบรม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>. 256</w:t>
      </w:r>
      <w:r w:rsidR="006D132A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14:paraId="40103AC7" w14:textId="172F6035" w:rsidR="00AB1755" w:rsidRPr="006D132A" w:rsidRDefault="00AB1755" w:rsidP="00F00CE2">
      <w:pPr>
        <w:tabs>
          <w:tab w:val="left" w:pos="1080"/>
          <w:tab w:val="left" w:pos="1710"/>
          <w:tab w:val="left" w:pos="9356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ระเบียบนี้เรียกว่า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"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00CE2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ด้วย</w:t>
      </w:r>
      <w:r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>ทุน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เพื่อการศึกษาอบรม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>. 25</w:t>
      </w:r>
      <w:r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6D132A"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>"</w:t>
      </w:r>
    </w:p>
    <w:p w14:paraId="49ABBBE2" w14:textId="77777777" w:rsidR="00AB1755" w:rsidRPr="006D132A" w:rsidRDefault="00AB1755" w:rsidP="00AB1755">
      <w:pPr>
        <w:keepNext/>
        <w:keepLines/>
        <w:spacing w:after="0"/>
        <w:jc w:val="thaiDistribute"/>
        <w:outlineLvl w:val="0"/>
        <w:rPr>
          <w:rFonts w:ascii="TH SarabunPSK" w:eastAsia="SimSun" w:hAnsi="TH SarabunPSK" w:cs="TH SarabunPSK"/>
          <w:spacing w:val="-4"/>
          <w:sz w:val="32"/>
          <w:szCs w:val="32"/>
        </w:rPr>
      </w:pPr>
      <w:r w:rsidRPr="006D132A">
        <w:rPr>
          <w:rFonts w:ascii="TH SarabunPSK" w:eastAsia="SimSun" w:hAnsi="TH SarabunPSK" w:cs="TH SarabunPSK"/>
          <w:sz w:val="32"/>
          <w:szCs w:val="32"/>
        </w:rPr>
        <w:tab/>
      </w:r>
      <w:r w:rsidRPr="006D132A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 xml:space="preserve">     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  <w:cs/>
        </w:rPr>
        <w:t>ข้อ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 </w:t>
      </w:r>
      <w:r w:rsidRPr="006D132A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 xml:space="preserve"> 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2 </w:t>
      </w:r>
      <w:r w:rsidRPr="006D132A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 xml:space="preserve"> 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  <w:cs/>
        </w:rPr>
        <w:t>ระเบียบนี้ให้ใช้บังคับตั้งแต่วันที่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 </w:t>
      </w:r>
      <w:r w:rsidRPr="006D132A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>2 เดือน มกราคม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 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  <w:cs/>
        </w:rPr>
        <w:t>พ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>.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  <w:cs/>
        </w:rPr>
        <w:t>ศ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. </w:t>
      </w:r>
      <w:r w:rsidRPr="006D132A">
        <w:rPr>
          <w:rFonts w:ascii="TH SarabunPSK" w:eastAsia="SimSun" w:hAnsi="TH SarabunPSK" w:cs="TH SarabunPSK" w:hint="cs"/>
          <w:spacing w:val="-4"/>
          <w:sz w:val="32"/>
          <w:szCs w:val="32"/>
          <w:cs/>
        </w:rPr>
        <w:t>2567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</w:rPr>
        <w:t xml:space="preserve"> </w:t>
      </w:r>
      <w:r w:rsidRPr="006D132A">
        <w:rPr>
          <w:rFonts w:ascii="TH SarabunPSK" w:eastAsia="SimSun" w:hAnsi="TH SarabunPSK" w:cs="TH SarabunPSK"/>
          <w:spacing w:val="-4"/>
          <w:sz w:val="32"/>
          <w:szCs w:val="32"/>
          <w:cs/>
        </w:rPr>
        <w:t>เป็นต้นไป</w:t>
      </w:r>
    </w:p>
    <w:p w14:paraId="5C53B3E7" w14:textId="77777777" w:rsidR="00AB1755" w:rsidRPr="006D132A" w:rsidRDefault="00AB1755" w:rsidP="00AB1755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3 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ให้ยกเลิกระเบียบสหกรณ์ออมทรัพย์สถาบันราชภัฏนครศรีธรรมราช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ว่าด้วยการใช้ทุนสะสมเพื่อการศึกษาอบรม</w:t>
      </w:r>
      <w:r w:rsidRPr="006D132A">
        <w:rPr>
          <w:rFonts w:ascii="TH SarabunPSK" w:hAnsi="TH SarabunPSK" w:cs="TH SarabunPSK" w:hint="cs"/>
          <w:color w:val="000000"/>
          <w:sz w:val="32"/>
          <w:szCs w:val="32"/>
          <w:cs/>
        </w:rPr>
        <w:t>ทางสหกรณ์พ.ศ. 2549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และบรรดาระเบียบ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คำสั่ง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มติ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หรือข้อตกลงอื่นใดซึ่งขัดหรือแย้งกับระเบียบนี้</w:t>
      </w:r>
      <w:r w:rsidRPr="006D1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z w:val="32"/>
          <w:szCs w:val="32"/>
          <w:cs/>
        </w:rPr>
        <w:t>และให้ใช้ระเบียบนี้แทน</w:t>
      </w:r>
    </w:p>
    <w:p w14:paraId="122986DA" w14:textId="77777777" w:rsidR="00AB1755" w:rsidRPr="006D132A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>4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ในระเบียบนี้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</w:p>
    <w:p w14:paraId="5E271C2E" w14:textId="77777777" w:rsidR="00AB1755" w:rsidRPr="00A02017" w:rsidRDefault="00AB1755" w:rsidP="00AB1755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สหกรณ์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สหกรณ์ออมทรัพย์มหาวิทยาลัยราชภัฏ</w:t>
      </w:r>
      <w:proofErr w:type="gramEnd"/>
    </w:p>
    <w:p w14:paraId="1D70F963" w14:textId="77777777" w:rsidR="00AB1755" w:rsidRPr="00A02017" w:rsidRDefault="00AB1755" w:rsidP="00AB175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กัด</w:t>
      </w:r>
      <w:r w:rsidRPr="00A02017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14:paraId="121C1B4B" w14:textId="77777777" w:rsidR="00AB1755" w:rsidRPr="00A02017" w:rsidRDefault="00AB1755" w:rsidP="00AB175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”</w:t>
      </w:r>
      <w:r w:rsidRPr="00A02017">
        <w:rPr>
          <w:rFonts w:ascii="TH SarabunPSK" w:hAnsi="TH SarabunPSK" w:cs="TH SarabunPSK" w:hint="cs"/>
          <w:sz w:val="32"/>
          <w:szCs w:val="32"/>
          <w:cs/>
        </w:rPr>
        <w:tab/>
      </w:r>
      <w:r w:rsidRPr="00A02017">
        <w:rPr>
          <w:rFonts w:ascii="TH SarabunPSK" w:hAnsi="TH SarabunPSK" w:cs="TH SarabunPSK" w:hint="cs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คณะกรรมการดำเนินการสหกรณ์</w:t>
      </w:r>
      <w:proofErr w:type="gramEnd"/>
    </w:p>
    <w:p w14:paraId="5B4FB4EE" w14:textId="77777777" w:rsidR="00AB1755" w:rsidRPr="00A02017" w:rsidRDefault="00AB1755" w:rsidP="00AB1755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</w:p>
    <w:p w14:paraId="1BDD0081" w14:textId="77777777" w:rsidR="00AB1755" w:rsidRPr="00A02017" w:rsidRDefault="00AB1755" w:rsidP="00AB1755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”</w:t>
      </w:r>
      <w:r w:rsidRPr="00A02017">
        <w:rPr>
          <w:rFonts w:ascii="TH SarabunPSK" w:hAnsi="TH SarabunPSK" w:cs="TH SarabunPSK" w:hint="cs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ประธานกรรมการดำเนินการสหกรณ์</w:t>
      </w:r>
      <w:proofErr w:type="gramEnd"/>
    </w:p>
    <w:p w14:paraId="086919E0" w14:textId="77777777" w:rsidR="00AB1755" w:rsidRPr="00A02017" w:rsidRDefault="00AB1755" w:rsidP="00AB175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t>ออมทรัพย์มหาวิทยาลัยราชภัฏ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</w:p>
    <w:p w14:paraId="43126504" w14:textId="77777777" w:rsidR="00AB1755" w:rsidRPr="00A02017" w:rsidRDefault="00AB1755" w:rsidP="00AB1755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33BA1E99" w14:textId="77777777" w:rsidR="00AB1755" w:rsidRPr="00A02017" w:rsidRDefault="00AB1755" w:rsidP="00AB1755">
      <w:pPr>
        <w:spacing w:after="0"/>
        <w:ind w:left="2880" w:hanging="144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“</w:t>
      </w:r>
      <w:r w:rsidRPr="00A02017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ผู้จัดการสหกรณ์ออมทรัพย์มหาวิทยาลัย</w:t>
      </w:r>
      <w:proofErr w:type="gramEnd"/>
    </w:p>
    <w:p w14:paraId="0634ACC0" w14:textId="77777777" w:rsidR="00AB1755" w:rsidRPr="00A02017" w:rsidRDefault="00AB1755" w:rsidP="00AB1755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2DD3FB12" w14:textId="77777777" w:rsidR="00AB1755" w:rsidRPr="00A02017" w:rsidRDefault="00AB1755" w:rsidP="00AB1755">
      <w:pPr>
        <w:tabs>
          <w:tab w:val="left" w:pos="5103"/>
        </w:tabs>
        <w:spacing w:after="0"/>
        <w:ind w:left="4320" w:hanging="288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สมาชิกสหกรณ์ออมทรัพย์มหาวิทยาลัยราชภัฏ</w:t>
      </w:r>
      <w:proofErr w:type="gramEnd"/>
    </w:p>
    <w:p w14:paraId="3853B9A8" w14:textId="77777777" w:rsidR="00AB1755" w:rsidRPr="00A02017" w:rsidRDefault="00AB1755" w:rsidP="00AB175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นครศรีธรรมราช  จำกัด</w:t>
      </w:r>
    </w:p>
    <w:p w14:paraId="2AF4C58D" w14:textId="27746E1A" w:rsidR="00AB1755" w:rsidRDefault="00AB1755" w:rsidP="00AB1755">
      <w:pPr>
        <w:spacing w:after="0"/>
        <w:rPr>
          <w:rFonts w:ascii="TH SarabunPSK" w:eastAsia="SimSun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 w:hint="cs"/>
          <w:sz w:val="32"/>
          <w:szCs w:val="32"/>
          <w:cs/>
        </w:rPr>
        <w:t>“ทุน”</w:t>
      </w:r>
      <w:r w:rsidRPr="00A02017">
        <w:rPr>
          <w:rFonts w:ascii="TH SarabunPSK" w:hAnsi="TH SarabunPSK" w:cs="TH SarabunPSK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ab/>
      </w:r>
      <w:r w:rsidRPr="00A02017">
        <w:rPr>
          <w:rFonts w:ascii="TH SarabunPSK" w:hAnsi="TH SarabunPSK" w:cs="TH SarabunPSK" w:hint="cs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ab/>
      </w: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หมายถึง  </w:t>
      </w:r>
      <w:r w:rsidRPr="00A02017">
        <w:rPr>
          <w:rFonts w:ascii="TH SarabunPSK" w:eastAsia="SimSun" w:hAnsi="TH SarabunPSK" w:cs="TH SarabunPSK" w:hint="cs"/>
          <w:sz w:val="32"/>
          <w:szCs w:val="32"/>
          <w:cs/>
        </w:rPr>
        <w:t>เงิน</w:t>
      </w:r>
      <w:r w:rsidRPr="00A02017">
        <w:rPr>
          <w:rFonts w:ascii="TH SarabunPSK" w:eastAsia="SimSun" w:hAnsi="TH SarabunPSK" w:cs="TH SarabunPSK"/>
          <w:sz w:val="32"/>
          <w:szCs w:val="32"/>
          <w:cs/>
        </w:rPr>
        <w:t>ทุนเพื่อการศึกษาอบรม</w:t>
      </w:r>
    </w:p>
    <w:p w14:paraId="55CD875D" w14:textId="77777777" w:rsidR="00F00CE2" w:rsidRDefault="00F00CE2" w:rsidP="00AB1755">
      <w:pPr>
        <w:spacing w:after="0"/>
        <w:rPr>
          <w:rFonts w:ascii="TH SarabunPSK" w:eastAsia="SimSun" w:hAnsi="TH SarabunPSK" w:cs="TH SarabunPSK"/>
          <w:sz w:val="32"/>
          <w:szCs w:val="32"/>
        </w:rPr>
      </w:pPr>
    </w:p>
    <w:p w14:paraId="4F71D2D9" w14:textId="77777777" w:rsidR="00F00CE2" w:rsidRPr="00A02017" w:rsidRDefault="00F00CE2" w:rsidP="00AB1755">
      <w:pPr>
        <w:spacing w:after="0"/>
        <w:rPr>
          <w:rFonts w:ascii="TH SarabunPSK" w:eastAsia="SimSun" w:hAnsi="TH SarabunPSK" w:cs="TH SarabunPSK"/>
          <w:sz w:val="32"/>
          <w:szCs w:val="32"/>
        </w:rPr>
      </w:pPr>
    </w:p>
    <w:p w14:paraId="0B4B77FC" w14:textId="77777777" w:rsidR="00AB1755" w:rsidRPr="006D132A" w:rsidRDefault="00AB1755" w:rsidP="00AB1755">
      <w:pPr>
        <w:tabs>
          <w:tab w:val="left" w:pos="1080"/>
          <w:tab w:val="left" w:pos="1710"/>
          <w:tab w:val="left" w:pos="216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lastRenderedPageBreak/>
        <w:tab/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>5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 เงินที่จะนำเข้าบัญชีเงินทุ</w:t>
      </w:r>
      <w:r w:rsidRPr="006D132A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นนี้คือ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</w:p>
    <w:p w14:paraId="6946B624" w14:textId="77777777" w:rsidR="00AB1755" w:rsidRPr="006D132A" w:rsidRDefault="00AB1755" w:rsidP="00AB1755">
      <w:pPr>
        <w:numPr>
          <w:ilvl w:val="0"/>
          <w:numId w:val="1"/>
        </w:numPr>
        <w:tabs>
          <w:tab w:val="left" w:pos="1080"/>
          <w:tab w:val="left" w:pos="171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เงินที่สหกรณ์จัดสรรจากกำไรสุทธิในที่ประชุมใหญ่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ตามข้อบังคับสหกรณ์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</w:p>
    <w:p w14:paraId="58C67ABD" w14:textId="77777777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28 </w:t>
      </w:r>
      <w:r w:rsidRPr="006D132A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(5)</w:t>
      </w:r>
    </w:p>
    <w:p w14:paraId="515F8192" w14:textId="77777777" w:rsidR="00AB1755" w:rsidRPr="006D132A" w:rsidRDefault="00AB1755" w:rsidP="00AB1755">
      <w:pPr>
        <w:numPr>
          <w:ilvl w:val="0"/>
          <w:numId w:val="1"/>
        </w:numPr>
        <w:tabs>
          <w:tab w:val="left" w:pos="1080"/>
          <w:tab w:val="left" w:pos="171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เงินอุดหนุน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เงินบริจาค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เงินช่วยเหลือ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หรือเงินอื่นใดที่ได้รับจากบุคคล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องค์การ</w:t>
      </w:r>
    </w:p>
    <w:p w14:paraId="57FAA0DE" w14:textId="77777777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หรือสถาบัน</w:t>
      </w:r>
    </w:p>
    <w:p w14:paraId="44FA54E4" w14:textId="77777777" w:rsidR="00AB1755" w:rsidRPr="00A02017" w:rsidRDefault="00AB1755" w:rsidP="00AB1755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ทุนศึกษาอบรม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ให้ใช้จ่ายเพื่อการศึกษา</w:t>
      </w:r>
      <w:r w:rsidRPr="00F00CE2">
        <w:rPr>
          <w:rFonts w:ascii="TH SarabunPSK" w:hAnsi="TH SarabunPSK" w:cs="TH SarabunPSK"/>
          <w:color w:val="000000"/>
          <w:sz w:val="32"/>
          <w:szCs w:val="32"/>
          <w:cs/>
        </w:rPr>
        <w:t>อบรม</w:t>
      </w:r>
      <w:r w:rsidRPr="00F00CE2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</w:t>
      </w:r>
      <w:r w:rsidRPr="00F00CE2">
        <w:rPr>
          <w:rFonts w:ascii="TH SarabunPSK" w:hAnsi="TH SarabunPSK" w:cs="TH SarabunPSK"/>
          <w:color w:val="000000"/>
          <w:sz w:val="32"/>
          <w:szCs w:val="32"/>
          <w:cs/>
        </w:rPr>
        <w:t>สมาชิก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วัตถุประสงค์ดังต่อไปนี้</w:t>
      </w:r>
    </w:p>
    <w:p w14:paraId="52978C6A" w14:textId="77777777" w:rsidR="00AB1755" w:rsidRPr="00A02017" w:rsidRDefault="00AB1755" w:rsidP="00AB1755">
      <w:pPr>
        <w:numPr>
          <w:ilvl w:val="0"/>
          <w:numId w:val="2"/>
        </w:numPr>
        <w:tabs>
          <w:tab w:val="left" w:pos="1080"/>
          <w:tab w:val="left" w:pos="1710"/>
          <w:tab w:val="left" w:pos="216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เพื่อจัดซื้อวัสดุครุภัณฑ์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อุปกรณ์ในการศึกษาอบรม</w:t>
      </w:r>
    </w:p>
    <w:p w14:paraId="1AF29354" w14:textId="77777777" w:rsidR="00AB1755" w:rsidRPr="00A02017" w:rsidRDefault="00AB1755" w:rsidP="00AB1755">
      <w:pPr>
        <w:numPr>
          <w:ilvl w:val="0"/>
          <w:numId w:val="2"/>
        </w:numPr>
        <w:tabs>
          <w:tab w:val="left" w:pos="1080"/>
          <w:tab w:val="left" w:pos="1710"/>
          <w:tab w:val="left" w:pos="216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เพื่อจัดซื้อเอกสารทางวิชาการเกี่ยวกับสหกรณ์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และเอกสารทางวิชาการอื่น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ที่เกี่ยวข้องกับอาชีพของสมาชิก</w:t>
      </w:r>
    </w:p>
    <w:p w14:paraId="670AC8AB" w14:textId="77777777" w:rsidR="00AB1755" w:rsidRPr="00A02017" w:rsidRDefault="00AB1755" w:rsidP="00AB1755">
      <w:pPr>
        <w:numPr>
          <w:ilvl w:val="0"/>
          <w:numId w:val="2"/>
        </w:numPr>
        <w:tabs>
          <w:tab w:val="left" w:pos="1080"/>
          <w:tab w:val="left" w:pos="1710"/>
          <w:tab w:val="left" w:pos="216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เพื่อเป็นทุนการศึกษาอบรมแก่สมาชิก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</w:p>
    <w:p w14:paraId="2E9A1BF8" w14:textId="77777777" w:rsidR="00F00CE2" w:rsidRDefault="00AB1755" w:rsidP="00AB1755">
      <w:pPr>
        <w:numPr>
          <w:ilvl w:val="0"/>
          <w:numId w:val="2"/>
        </w:numPr>
        <w:tabs>
          <w:tab w:val="left" w:pos="1080"/>
          <w:tab w:val="left" w:pos="1710"/>
          <w:tab w:val="left" w:pos="216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เพื่อใช้จ่ายในการให้การศึกษาอบรม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การสัมมนา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การวิจัย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การทัศนศึกษาและดูงาน</w:t>
      </w:r>
      <w:r w:rsidRPr="00A02017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</w:p>
    <w:p w14:paraId="23C12915" w14:textId="692FD122" w:rsidR="00AB1755" w:rsidRPr="00F00CE2" w:rsidRDefault="00AB1755" w:rsidP="00F00CE2">
      <w:pPr>
        <w:tabs>
          <w:tab w:val="left" w:pos="1080"/>
          <w:tab w:val="left" w:pos="1710"/>
          <w:tab w:val="left" w:pos="216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การศึกษาค้นคว้า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และการจัดกิจกรรมอื่น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ๆ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F00CE2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ที่เกี่ยวกับหรือเนื่องในการจัดให้สำเร็จตามวัตถุประสงค์ของการให้การศึกษาอบรมทางสหกรณ์</w:t>
      </w:r>
    </w:p>
    <w:p w14:paraId="4451BFC1" w14:textId="548ED2DB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FD015D">
        <w:rPr>
          <w:rFonts w:ascii="TH SarabunPSK" w:hAnsi="TH SarabunPSK" w:cs="TH SarabunPSK"/>
          <w:color w:val="0070C0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ให้คณะกรรมการดำเนินการรายงานการใช้จ่าย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เงิน 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ว่าด้วย</w:t>
      </w:r>
      <w:r w:rsidRPr="006D1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ทุน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เพื่อการศึกษาอบรม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Pr="006D132A">
        <w:rPr>
          <w:rFonts w:ascii="TH SarabunPSK" w:hAnsi="TH SarabunPSK" w:cs="TH SarabunPSK"/>
          <w:color w:val="000000" w:themeColor="text1"/>
          <w:sz w:val="32"/>
          <w:szCs w:val="32"/>
        </w:rPr>
        <w:t>. 256</w:t>
      </w:r>
      <w:r w:rsidR="006D132A" w:rsidRPr="006D1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6D13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ในรอบปีทางบัญชีที่ผ่านมาให้ที่ประชุมใหญ่สามัญทราบ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ในโอกาสแรกที่พึงกระทำได้</w:t>
      </w:r>
    </w:p>
    <w:p w14:paraId="0F3620A3" w14:textId="77777777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7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 ให้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คณะกรรมการพิจารณาอนุมัติจ่ายเงินตามจำนวนที่เห็นสมควร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 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เว้นแต่ในกรณีเร่งด่วนให้ประธานกรรมการมีอำนาจอนุมัติวงเงินครั้งละไม่เกิน  20,000 บาท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 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และรายงานให้คณะกรรมการรับทราบ</w:t>
      </w:r>
    </w:p>
    <w:p w14:paraId="2A8ED8AB" w14:textId="77777777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lang w:eastAsia="x-none"/>
        </w:rPr>
      </w:pP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lang w:val="x-none" w:eastAsia="x-none"/>
        </w:rPr>
        <w:tab/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cs/>
          <w:lang w:val="x-none" w:eastAsia="x-none"/>
        </w:rPr>
        <w:t>ข้อ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lang w:val="x-none" w:eastAsia="x-none"/>
        </w:rPr>
        <w:t xml:space="preserve"> </w:t>
      </w:r>
      <w:r w:rsidRPr="006D132A">
        <w:rPr>
          <w:rFonts w:ascii="TH SarabunPSK" w:eastAsia="Cordia New" w:hAnsi="TH SarabunPSK" w:cs="TH SarabunPSK" w:hint="cs"/>
          <w:color w:val="000000" w:themeColor="text1"/>
          <w:spacing w:val="-2"/>
          <w:sz w:val="32"/>
          <w:szCs w:val="32"/>
          <w:cs/>
          <w:lang w:val="x-none" w:eastAsia="x-none"/>
        </w:rPr>
        <w:t xml:space="preserve"> 8  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cs/>
          <w:lang w:val="x-none" w:eastAsia="x-none"/>
        </w:rPr>
        <w:t>เมื่อผู้มีอำนาจอนุมัติการจ่ายเงินแล้ว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lang w:val="x-none" w:eastAsia="x-none"/>
        </w:rPr>
        <w:t xml:space="preserve"> 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cs/>
          <w:lang w:val="x-none" w:eastAsia="x-none"/>
        </w:rPr>
        <w:t>ให้ผู้จัดการหรือเจ้าหน้าที่สหกรณ์ที่ได้รับมอบหมายจากผู้จัดการหรือกรรมการดำเนินการที่ปฏิบัติหน้าที่ผู้จัดการ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lang w:val="x-none" w:eastAsia="x-none"/>
        </w:rPr>
        <w:t xml:space="preserve">  </w:t>
      </w:r>
      <w:r w:rsidRPr="006D132A">
        <w:rPr>
          <w:rFonts w:ascii="TH SarabunPSK" w:eastAsia="Cordia New" w:hAnsi="TH SarabunPSK" w:cs="TH SarabunPSK"/>
          <w:color w:val="000000" w:themeColor="text1"/>
          <w:spacing w:val="-2"/>
          <w:sz w:val="32"/>
          <w:szCs w:val="32"/>
          <w:cs/>
          <w:lang w:val="x-none" w:eastAsia="x-none"/>
        </w:rPr>
        <w:t>ตามที่คณะกรรมการดำเนินการมอบหมายแล้วแต่กรณีเบิกจ่ายได้</w:t>
      </w:r>
    </w:p>
    <w:p w14:paraId="451AEE97" w14:textId="77777777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</w:pP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9 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การเก็บรักษา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หลักฐานทางการเงิน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ทางบัญชี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การตรวจสอบให้เป็นไปตามระเบียบว่าด้วยการรับจ่ายและเก็บรักษาเงินสดของสหกรณ์</w:t>
      </w:r>
    </w:p>
    <w:p w14:paraId="353FE1DC" w14:textId="02A71991" w:rsidR="00AB1755" w:rsidRPr="006D132A" w:rsidRDefault="00AB1755" w:rsidP="00AB1755">
      <w:pPr>
        <w:tabs>
          <w:tab w:val="left" w:pos="1080"/>
          <w:tab w:val="left" w:pos="1710"/>
          <w:tab w:val="left" w:pos="9356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ab/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ข้อ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10 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ให้สหกรณ์จัดทำบัญชี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ว่าด้วยทุนเพื่อการศึกษาอบรม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พ.ศ. 256</w:t>
      </w:r>
      <w:r w:rsid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7</w:t>
      </w:r>
      <w:r w:rsidRPr="006D132A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แยกไว้โดยเฉพาะ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และให้มีการปิดบัญชีปีละครั้ง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โดยให้ถือรอบปีทางบัญชีของสหกรณ์เป็นหลัก</w:t>
      </w:r>
      <w:r w:rsidRPr="006D132A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</w:p>
    <w:p w14:paraId="587B2C36" w14:textId="38B0B3C9" w:rsidR="00AB1755" w:rsidRPr="00AB1755" w:rsidRDefault="00AB1755" w:rsidP="00AB1755">
      <w:pPr>
        <w:keepNext/>
        <w:keepLines/>
        <w:spacing w:after="0"/>
        <w:jc w:val="thaiDistribute"/>
        <w:outlineLvl w:val="0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A02017">
        <w:rPr>
          <w:rFonts w:ascii="TH SarabunPSK" w:eastAsia="SimSun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eastAsia="SimSun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A02017">
        <w:rPr>
          <w:rFonts w:ascii="TH SarabunPSK" w:eastAsia="SimSun" w:hAnsi="TH SarabunPSK" w:cs="TH SarabunPSK"/>
          <w:color w:val="FF0000"/>
          <w:sz w:val="32"/>
          <w:szCs w:val="32"/>
        </w:rPr>
        <w:t xml:space="preserve">   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  <w:cs/>
        </w:rPr>
        <w:t>ข้อ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</w:rPr>
        <w:t xml:space="preserve"> 11  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  <w:cs/>
        </w:rPr>
        <w:t>ให้ประธานกรรมการรักษาการให้เป็นไปตามระเบียบนี้</w:t>
      </w:r>
    </w:p>
    <w:p w14:paraId="31BBE3AF" w14:textId="77777777" w:rsidR="00AB1755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3B02806" w14:textId="1E1DF19F" w:rsidR="00AB1755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28 </w:t>
      </w:r>
      <w:r w:rsidR="00D16F8B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57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 2566</w:t>
      </w:r>
    </w:p>
    <w:p w14:paraId="290F83B1" w14:textId="43E2FC19" w:rsidR="00AB1755" w:rsidRDefault="00875778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16ECBDD" wp14:editId="7DBA1906">
            <wp:simplePos x="0" y="0"/>
            <wp:positionH relativeFrom="column">
              <wp:posOffset>2320119</wp:posOffset>
            </wp:positionH>
            <wp:positionV relativeFrom="paragraph">
              <wp:posOffset>156343</wp:posOffset>
            </wp:positionV>
            <wp:extent cx="1173480" cy="595630"/>
            <wp:effectExtent l="0" t="0" r="0" b="0"/>
            <wp:wrapTight wrapText="bothSides">
              <wp:wrapPolygon edited="0">
                <wp:start x="8416" y="2072"/>
                <wp:lineTo x="0" y="5527"/>
                <wp:lineTo x="0" y="14507"/>
                <wp:lineTo x="4208" y="16580"/>
                <wp:lineTo x="6662" y="17271"/>
                <wp:lineTo x="13325" y="18652"/>
                <wp:lineTo x="15078" y="18652"/>
                <wp:lineTo x="15429" y="17271"/>
                <wp:lineTo x="21390" y="8981"/>
                <wp:lineTo x="21039" y="8290"/>
                <wp:lineTo x="11571" y="2072"/>
                <wp:lineTo x="8416" y="2072"/>
              </wp:wrapPolygon>
            </wp:wrapTight>
            <wp:docPr id="1667097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59FCA" w14:textId="333CF07F" w:rsidR="00AB1755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C1FB23" w14:textId="77777777" w:rsidR="00AB1755" w:rsidRPr="00AB1755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FF53DC" w14:textId="77777777" w:rsidR="00AB1755" w:rsidRPr="00F359BD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359BD">
        <w:rPr>
          <w:rFonts w:ascii="TH SarabunPSK" w:hAnsi="TH SarabunPSK" w:cs="TH SarabunPSK"/>
          <w:sz w:val="32"/>
          <w:szCs w:val="32"/>
        </w:rPr>
        <w:t>(</w:t>
      </w:r>
      <w:r w:rsidRPr="00F359BD">
        <w:rPr>
          <w:rFonts w:ascii="TH SarabunPSK" w:hAnsi="TH SarabunPSK" w:cs="TH SarabunPSK" w:hint="cs"/>
          <w:sz w:val="32"/>
          <w:szCs w:val="32"/>
          <w:cs/>
        </w:rPr>
        <w:t>ผศ.ดร.</w:t>
      </w:r>
      <w:proofErr w:type="gramStart"/>
      <w:r w:rsidRPr="00F359BD">
        <w:rPr>
          <w:rFonts w:ascii="TH SarabunPSK" w:hAnsi="TH SarabunPSK" w:cs="TH SarabunPSK" w:hint="cs"/>
          <w:sz w:val="32"/>
          <w:szCs w:val="32"/>
          <w:cs/>
        </w:rPr>
        <w:t>อรรครา  ธรรมา</w:t>
      </w:r>
      <w:proofErr w:type="spellStart"/>
      <w:r w:rsidRPr="00F359BD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Pr="00F359BD">
        <w:rPr>
          <w:rFonts w:ascii="TH SarabunPSK" w:hAnsi="TH SarabunPSK" w:cs="TH SarabunPSK" w:hint="cs"/>
          <w:sz w:val="32"/>
          <w:szCs w:val="32"/>
          <w:cs/>
        </w:rPr>
        <w:t>กุล</w:t>
      </w:r>
      <w:proofErr w:type="gramEnd"/>
      <w:r w:rsidRPr="00F359BD">
        <w:rPr>
          <w:rFonts w:ascii="TH SarabunPSK" w:hAnsi="TH SarabunPSK" w:cs="TH SarabunPSK"/>
          <w:sz w:val="32"/>
          <w:szCs w:val="32"/>
        </w:rPr>
        <w:t>)</w:t>
      </w:r>
    </w:p>
    <w:p w14:paraId="794115D4" w14:textId="77777777" w:rsidR="00AB1755" w:rsidRPr="00F359BD" w:rsidRDefault="00AB1755" w:rsidP="00AB1755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359B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3B5E3F98" w14:textId="29BA8974" w:rsidR="00875778" w:rsidRPr="00875778" w:rsidRDefault="00AB1755" w:rsidP="00875778">
      <w:pPr>
        <w:tabs>
          <w:tab w:val="left" w:pos="1080"/>
          <w:tab w:val="left" w:pos="1710"/>
          <w:tab w:val="left" w:pos="2410"/>
          <w:tab w:val="left" w:pos="9356"/>
        </w:tabs>
        <w:spacing w:after="0"/>
        <w:jc w:val="center"/>
        <w:rPr>
          <w:rFonts w:ascii="TH SarabunPSK" w:eastAsia="SimSun" w:hAnsi="TH SarabunPSK" w:cs="TH SarabunPSK" w:hint="cs"/>
          <w:sz w:val="32"/>
          <w:szCs w:val="32"/>
        </w:rPr>
      </w:pPr>
      <w:r w:rsidRPr="00F359BD">
        <w:rPr>
          <w:rFonts w:ascii="TH SarabunPSK" w:eastAsia="SimSun" w:hAnsi="TH SarabunPSK" w:cs="TH SarabunPSK"/>
          <w:sz w:val="32"/>
          <w:szCs w:val="32"/>
          <w:cs/>
        </w:rPr>
        <w:t>สหกรณ์ออมทรัพย์มหาวิทยาลัยราชภัฏนครศรีธรรมราช</w:t>
      </w:r>
      <w:r w:rsidRPr="00F359BD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F359BD">
        <w:rPr>
          <w:rFonts w:ascii="TH SarabunPSK" w:eastAsia="SimSun" w:hAnsi="TH SarabunPSK" w:cs="TH SarabunPSK"/>
          <w:sz w:val="32"/>
          <w:szCs w:val="32"/>
          <w:cs/>
        </w:rPr>
        <w:t>จำกัด</w:t>
      </w:r>
    </w:p>
    <w:sectPr w:rsidR="00875778" w:rsidRPr="00875778" w:rsidSect="00216B6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4D14"/>
    <w:multiLevelType w:val="singleLevel"/>
    <w:tmpl w:val="625AB534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450"/>
      </w:pPr>
      <w:rPr>
        <w:rFonts w:hint="default"/>
      </w:rPr>
    </w:lvl>
  </w:abstractNum>
  <w:abstractNum w:abstractNumId="1" w15:restartNumberingAfterBreak="0">
    <w:nsid w:val="112C6E2F"/>
    <w:multiLevelType w:val="singleLevel"/>
    <w:tmpl w:val="AD506FD8"/>
    <w:lvl w:ilvl="0">
      <w:start w:val="1"/>
      <w:numFmt w:val="decimal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num w:numId="1" w16cid:durableId="1625573031">
    <w:abstractNumId w:val="0"/>
  </w:num>
  <w:num w:numId="2" w16cid:durableId="90826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D"/>
    <w:rsid w:val="000572EC"/>
    <w:rsid w:val="00216B6F"/>
    <w:rsid w:val="002A0607"/>
    <w:rsid w:val="003C03FC"/>
    <w:rsid w:val="00471C97"/>
    <w:rsid w:val="004775F5"/>
    <w:rsid w:val="006D132A"/>
    <w:rsid w:val="007C308D"/>
    <w:rsid w:val="00873F1B"/>
    <w:rsid w:val="00875778"/>
    <w:rsid w:val="009A6A9B"/>
    <w:rsid w:val="00A32707"/>
    <w:rsid w:val="00AB1755"/>
    <w:rsid w:val="00D16F8B"/>
    <w:rsid w:val="00F0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D131"/>
  <w15:chartTrackingRefBased/>
  <w15:docId w15:val="{D9B4D4AC-2DF5-4FC1-B9C8-E13D22D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308D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2025-01-22T03:43:00Z</cp:lastPrinted>
  <dcterms:created xsi:type="dcterms:W3CDTF">2024-01-05T07:59:00Z</dcterms:created>
  <dcterms:modified xsi:type="dcterms:W3CDTF">2025-01-22T03:50:00Z</dcterms:modified>
</cp:coreProperties>
</file>